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8" w:rsidRDefault="002C4478" w:rsidP="00C12F4D">
      <w:pPr>
        <w:pStyle w:val="ListParagraph"/>
        <w:ind w:left="567"/>
        <w:rPr>
          <w:b/>
          <w:color w:val="000000"/>
          <w:sz w:val="24"/>
          <w:szCs w:val="24"/>
        </w:rPr>
      </w:pPr>
    </w:p>
    <w:p w:rsidR="002C4478" w:rsidRDefault="002C4478" w:rsidP="00C12F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86pt;height:702pt;z-index:-251658240">
            <v:textbox style="mso-next-textbox:#_x0000_s1026">
              <w:txbxContent>
                <w:p w:rsidR="002C4478" w:rsidRDefault="002C4478" w:rsidP="00C12F4D"/>
                <w:p w:rsidR="002C4478" w:rsidRDefault="002C4478" w:rsidP="00C12F4D"/>
              </w:txbxContent>
            </v:textbox>
          </v:shape>
        </w:pict>
      </w:r>
    </w:p>
    <w:p w:rsidR="002C4478" w:rsidRDefault="002C4478" w:rsidP="00C12F4D"/>
    <w:p w:rsidR="002C4478" w:rsidRDefault="002C4478" w:rsidP="00C12F4D">
      <w:pPr>
        <w:pStyle w:val="BodyText"/>
        <w:ind w:firstLine="0"/>
        <w:jc w:val="center"/>
        <w:rPr>
          <w:szCs w:val="28"/>
        </w:rPr>
      </w:pPr>
    </w:p>
    <w:p w:rsidR="002C4478" w:rsidRDefault="002C4478" w:rsidP="00C12F4D">
      <w:pPr>
        <w:pStyle w:val="BodyText"/>
        <w:jc w:val="center"/>
        <w:rPr>
          <w:sz w:val="32"/>
          <w:szCs w:val="32"/>
        </w:rPr>
      </w:pPr>
    </w:p>
    <w:p w:rsidR="002C4478" w:rsidRDefault="002C4478" w:rsidP="00C12F4D">
      <w:pPr>
        <w:tabs>
          <w:tab w:val="right" w:pos="8364"/>
        </w:tabs>
        <w:jc w:val="center"/>
      </w:pPr>
    </w:p>
    <w:p w:rsidR="002C4478" w:rsidRDefault="002C4478" w:rsidP="00C12F4D">
      <w:pPr>
        <w:tabs>
          <w:tab w:val="right" w:pos="8364"/>
        </w:tabs>
        <w:jc w:val="center"/>
      </w:pPr>
    </w:p>
    <w:p w:rsidR="002C4478" w:rsidRDefault="002C4478" w:rsidP="00C12F4D">
      <w:pPr>
        <w:tabs>
          <w:tab w:val="right" w:pos="8364"/>
        </w:tabs>
        <w:jc w:val="center"/>
      </w:pPr>
    </w:p>
    <w:p w:rsidR="002C4478" w:rsidRDefault="002C4478" w:rsidP="00C12F4D">
      <w:pPr>
        <w:tabs>
          <w:tab w:val="right" w:pos="8364"/>
        </w:tabs>
        <w:jc w:val="center"/>
      </w:pPr>
    </w:p>
    <w:p w:rsidR="002C4478" w:rsidRDefault="002C4478" w:rsidP="00C12F4D">
      <w:pPr>
        <w:tabs>
          <w:tab w:val="right" w:pos="8364"/>
        </w:tabs>
        <w:jc w:val="center"/>
      </w:pPr>
    </w:p>
    <w:p w:rsidR="002C4478" w:rsidRDefault="002C4478" w:rsidP="00C12F4D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</w:t>
      </w:r>
    </w:p>
    <w:p w:rsidR="002C4478" w:rsidRDefault="002C4478" w:rsidP="00C12F4D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ОБЩЕСТВОЗНАНИЮ </w:t>
      </w:r>
    </w:p>
    <w:p w:rsidR="002C4478" w:rsidRDefault="002C4478" w:rsidP="00C12F4D"/>
    <w:p w:rsidR="002C4478" w:rsidRDefault="002C4478" w:rsidP="00C12F4D">
      <w:pPr>
        <w:pStyle w:val="Heading4"/>
        <w:rPr>
          <w:sz w:val="40"/>
        </w:rPr>
      </w:pPr>
      <w:r>
        <w:rPr>
          <w:sz w:val="40"/>
        </w:rPr>
        <w:t>6 класс</w:t>
      </w:r>
    </w:p>
    <w:p w:rsidR="002C4478" w:rsidRDefault="002C4478" w:rsidP="00C12F4D"/>
    <w:p w:rsidR="002C4478" w:rsidRPr="001F3A14" w:rsidRDefault="002C4478" w:rsidP="00C12F4D"/>
    <w:p w:rsidR="002C4478" w:rsidRPr="00DE2DCB" w:rsidRDefault="002C4478" w:rsidP="00E255B2">
      <w:pPr>
        <w:jc w:val="center"/>
        <w:rPr>
          <w:color w:val="000000"/>
          <w:sz w:val="32"/>
          <w:szCs w:val="32"/>
        </w:rPr>
      </w:pPr>
      <w:r w:rsidRPr="001F3A14">
        <w:rPr>
          <w:sz w:val="32"/>
          <w:szCs w:val="32"/>
        </w:rPr>
        <w:t>(автор</w:t>
      </w:r>
      <w:r>
        <w:rPr>
          <w:sz w:val="32"/>
          <w:szCs w:val="32"/>
        </w:rPr>
        <w:t>ы</w:t>
      </w:r>
      <w:r w:rsidRPr="001F3A14">
        <w:rPr>
          <w:sz w:val="32"/>
          <w:szCs w:val="32"/>
        </w:rPr>
        <w:t xml:space="preserve"> учебника: </w:t>
      </w:r>
      <w:r w:rsidRPr="008C69E7">
        <w:rPr>
          <w:color w:val="000000"/>
          <w:sz w:val="32"/>
          <w:szCs w:val="32"/>
        </w:rPr>
        <w:t>Кравченко А.И., Певцова Е.А.</w:t>
      </w:r>
      <w:r>
        <w:rPr>
          <w:color w:val="000000"/>
          <w:sz w:val="32"/>
          <w:szCs w:val="32"/>
        </w:rPr>
        <w:t>,</w:t>
      </w:r>
      <w:r w:rsidRPr="00E255B2">
        <w:rPr>
          <w:color w:val="000000"/>
          <w:sz w:val="32"/>
          <w:szCs w:val="32"/>
        </w:rPr>
        <w:t xml:space="preserve"> </w:t>
      </w:r>
      <w:r w:rsidRPr="00DE2DCB">
        <w:rPr>
          <w:color w:val="000000"/>
          <w:sz w:val="32"/>
          <w:szCs w:val="32"/>
        </w:rPr>
        <w:t>)</w:t>
      </w:r>
    </w:p>
    <w:p w:rsidR="002C4478" w:rsidRPr="008C69E7" w:rsidRDefault="002C4478" w:rsidP="00C12F4D">
      <w:pPr>
        <w:widowControl/>
        <w:suppressAutoHyphens/>
        <w:autoSpaceDE/>
        <w:autoSpaceDN/>
        <w:adjustRightInd/>
        <w:ind w:left="360"/>
        <w:jc w:val="center"/>
        <w:rPr>
          <w:color w:val="000000"/>
          <w:sz w:val="32"/>
          <w:szCs w:val="32"/>
        </w:rPr>
      </w:pPr>
    </w:p>
    <w:p w:rsidR="002C4478" w:rsidRPr="001F3A14" w:rsidRDefault="002C4478" w:rsidP="00C12F4D">
      <w:pPr>
        <w:rPr>
          <w:sz w:val="32"/>
          <w:szCs w:val="32"/>
        </w:rPr>
      </w:pPr>
    </w:p>
    <w:p w:rsidR="002C4478" w:rsidRDefault="002C4478" w:rsidP="00C12F4D">
      <w:pPr>
        <w:jc w:val="center"/>
        <w:rPr>
          <w:b/>
        </w:rPr>
      </w:pPr>
    </w:p>
    <w:p w:rsidR="002C4478" w:rsidRPr="00895573" w:rsidRDefault="002C4478" w:rsidP="00C12F4D">
      <w:pPr>
        <w:jc w:val="right"/>
      </w:pPr>
    </w:p>
    <w:p w:rsidR="002C4478" w:rsidRPr="00895573" w:rsidRDefault="002C4478" w:rsidP="00C12F4D">
      <w:pPr>
        <w:jc w:val="right"/>
      </w:pPr>
    </w:p>
    <w:p w:rsidR="002C4478" w:rsidRPr="00895573" w:rsidRDefault="002C4478" w:rsidP="00C12F4D"/>
    <w:p w:rsidR="002C4478" w:rsidRDefault="002C4478" w:rsidP="00C12F4D"/>
    <w:p w:rsidR="002C4478" w:rsidRDefault="002C4478" w:rsidP="00C12F4D"/>
    <w:p w:rsidR="002C4478" w:rsidRDefault="002C4478" w:rsidP="00C12F4D"/>
    <w:p w:rsidR="002C4478" w:rsidRDefault="002C4478" w:rsidP="00C12F4D"/>
    <w:p w:rsidR="002C4478" w:rsidRDefault="002C4478" w:rsidP="00C12F4D"/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jc w:val="center"/>
        <w:rPr>
          <w:sz w:val="28"/>
          <w:szCs w:val="28"/>
        </w:rPr>
      </w:pPr>
    </w:p>
    <w:p w:rsidR="002C4478" w:rsidRDefault="002C4478" w:rsidP="00C12F4D">
      <w:pPr>
        <w:rPr>
          <w:sz w:val="28"/>
          <w:szCs w:val="28"/>
        </w:rPr>
      </w:pPr>
    </w:p>
    <w:p w:rsidR="002C4478" w:rsidRDefault="002C4478" w:rsidP="00C12F4D">
      <w:pPr>
        <w:rPr>
          <w:sz w:val="28"/>
          <w:szCs w:val="28"/>
        </w:rPr>
      </w:pPr>
    </w:p>
    <w:p w:rsidR="002C4478" w:rsidRDefault="002C4478" w:rsidP="00C12F4D">
      <w:pPr>
        <w:rPr>
          <w:sz w:val="28"/>
          <w:szCs w:val="28"/>
        </w:rPr>
      </w:pPr>
    </w:p>
    <w:p w:rsidR="002C4478" w:rsidRDefault="002C4478" w:rsidP="00C12F4D">
      <w:pPr>
        <w:rPr>
          <w:sz w:val="28"/>
          <w:szCs w:val="28"/>
        </w:rPr>
      </w:pPr>
    </w:p>
    <w:p w:rsidR="002C4478" w:rsidRDefault="002C4478" w:rsidP="00C12F4D">
      <w:pPr>
        <w:rPr>
          <w:sz w:val="28"/>
          <w:szCs w:val="28"/>
        </w:rPr>
      </w:pPr>
    </w:p>
    <w:p w:rsidR="002C4478" w:rsidRDefault="002C4478" w:rsidP="00C12F4D">
      <w:pPr>
        <w:rPr>
          <w:sz w:val="28"/>
          <w:szCs w:val="28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Pr="00804250" w:rsidRDefault="002C4478" w:rsidP="00C12F4D">
      <w:pPr>
        <w:rPr>
          <w:b/>
          <w:color w:val="000000"/>
          <w:sz w:val="24"/>
          <w:szCs w:val="24"/>
        </w:rPr>
      </w:pPr>
      <w:r w:rsidRPr="00804250">
        <w:rPr>
          <w:b/>
          <w:color w:val="000000"/>
          <w:sz w:val="24"/>
          <w:szCs w:val="24"/>
        </w:rPr>
        <w:t xml:space="preserve">Цели и задачи дисциплины:      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 w:rsidRPr="007C3287">
        <w:rPr>
          <w:color w:val="262626"/>
          <w:sz w:val="24"/>
          <w:szCs w:val="24"/>
        </w:rPr>
        <w:t xml:space="preserve">Цель </w:t>
      </w: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 xml:space="preserve">формирование интереса и положительной мотивации школьников к изучению предметов гуманитарного цикла, а также способствовать реализации возможностей и интересов учащихся. 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 w:rsidRPr="007C3287">
        <w:rPr>
          <w:color w:val="262626"/>
          <w:sz w:val="24"/>
          <w:szCs w:val="24"/>
        </w:rPr>
        <w:t xml:space="preserve">      </w:t>
      </w:r>
      <w:r>
        <w:rPr>
          <w:color w:val="262626"/>
          <w:sz w:val="24"/>
          <w:szCs w:val="24"/>
        </w:rPr>
        <w:t>З</w:t>
      </w:r>
      <w:r w:rsidRPr="007C3287">
        <w:rPr>
          <w:color w:val="262626"/>
          <w:sz w:val="24"/>
          <w:szCs w:val="24"/>
        </w:rPr>
        <w:t>адачи: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Познакомить учащихся с понятием «общество», «природа»</w:t>
      </w:r>
      <w:r>
        <w:rPr>
          <w:color w:val="262626"/>
          <w:sz w:val="24"/>
          <w:szCs w:val="24"/>
        </w:rPr>
        <w:t xml:space="preserve">, </w:t>
      </w:r>
      <w:r w:rsidRPr="007C3287">
        <w:rPr>
          <w:color w:val="262626"/>
          <w:sz w:val="24"/>
          <w:szCs w:val="24"/>
        </w:rPr>
        <w:t>«коллектив», «личность».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Почувствовать себя частью общества и его будущим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Научит выявлять отличительные черты характера.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Использовать сильные стороны своего характера в своей деятельности.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Понять, что они не одни, что вокруг них есть люди, которые тоже хотят уважительного отношения к себе.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Привить любовь к Родине.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- </w:t>
      </w:r>
      <w:r w:rsidRPr="007C3287">
        <w:rPr>
          <w:color w:val="262626"/>
          <w:sz w:val="24"/>
          <w:szCs w:val="24"/>
        </w:rPr>
        <w:t>Дать знания о здоровом взаимоотношении между людьми.</w:t>
      </w:r>
    </w:p>
    <w:p w:rsidR="002C4478" w:rsidRPr="00C603DA" w:rsidRDefault="002C4478" w:rsidP="00C12F4D">
      <w:pPr>
        <w:pStyle w:val="c3"/>
        <w:spacing w:before="0" w:beforeAutospacing="0" w:after="0" w:afterAutospacing="0"/>
        <w:ind w:firstLine="567"/>
        <w:rPr>
          <w:color w:val="000000"/>
        </w:rPr>
      </w:pPr>
      <w:r>
        <w:rPr>
          <w:rStyle w:val="c1"/>
          <w:color w:val="000000"/>
        </w:rPr>
        <w:t>На обществознание</w:t>
      </w:r>
      <w:r w:rsidRPr="00C603D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 6 классе отводится 1</w:t>
      </w:r>
      <w:r w:rsidRPr="00C603DA">
        <w:rPr>
          <w:rStyle w:val="c1"/>
          <w:color w:val="000000"/>
        </w:rPr>
        <w:t xml:space="preserve"> час в неделю, всего </w:t>
      </w:r>
      <w:r>
        <w:rPr>
          <w:rStyle w:val="c1"/>
          <w:color w:val="000000"/>
        </w:rPr>
        <w:t>–</w:t>
      </w:r>
      <w:r w:rsidRPr="00C603D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34 </w:t>
      </w:r>
      <w:r w:rsidRPr="00C603DA">
        <w:rPr>
          <w:rStyle w:val="c1"/>
          <w:color w:val="000000"/>
        </w:rPr>
        <w:t>ча</w:t>
      </w:r>
      <w:r>
        <w:rPr>
          <w:rStyle w:val="c1"/>
          <w:color w:val="000000"/>
          <w:lang w:val="en-US"/>
        </w:rPr>
        <w:t>c</w:t>
      </w:r>
      <w:r w:rsidRPr="009073C8">
        <w:rPr>
          <w:rStyle w:val="c1"/>
          <w:color w:val="000000"/>
        </w:rPr>
        <w:t xml:space="preserve">а </w:t>
      </w:r>
      <w:r w:rsidRPr="00C603DA">
        <w:rPr>
          <w:rStyle w:val="c1"/>
          <w:color w:val="000000"/>
        </w:rPr>
        <w:t xml:space="preserve"> в год.</w:t>
      </w:r>
    </w:p>
    <w:p w:rsidR="002C4478" w:rsidRDefault="002C4478" w:rsidP="00C12F4D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  <w:r w:rsidRPr="00C603DA">
        <w:rPr>
          <w:rStyle w:val="c1"/>
          <w:color w:val="000000"/>
        </w:rPr>
        <w:t xml:space="preserve">Данная учебная программа ориентирована на учащихся </w:t>
      </w:r>
      <w:r>
        <w:rPr>
          <w:rStyle w:val="c1"/>
          <w:color w:val="000000"/>
        </w:rPr>
        <w:t>6</w:t>
      </w:r>
      <w:r w:rsidRPr="00C603DA">
        <w:rPr>
          <w:rStyle w:val="c1"/>
          <w:color w:val="000000"/>
        </w:rPr>
        <w:t>-х классов и реализуется на основе учебно-методического комплекта: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 w:rsidRPr="009073C8">
        <w:rPr>
          <w:color w:val="262626"/>
          <w:sz w:val="24"/>
          <w:szCs w:val="24"/>
        </w:rPr>
        <w:t>1</w:t>
      </w:r>
      <w:r>
        <w:rPr>
          <w:color w:val="262626"/>
          <w:sz w:val="24"/>
          <w:szCs w:val="24"/>
        </w:rPr>
        <w:t xml:space="preserve">. </w:t>
      </w:r>
      <w:r w:rsidRPr="007C3287">
        <w:rPr>
          <w:color w:val="262626"/>
          <w:sz w:val="24"/>
          <w:szCs w:val="24"/>
        </w:rPr>
        <w:t>Кравченко А.И., Певцова Е.А. Обществознание: Учебник для 6 класса – М.:ООО «ТИД «Русское слово – РС», 2007.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3. </w:t>
      </w:r>
      <w:r w:rsidRPr="007C3287">
        <w:rPr>
          <w:color w:val="262626"/>
          <w:sz w:val="24"/>
          <w:szCs w:val="24"/>
        </w:rPr>
        <w:t>Обществознание. 6 класс: поурочные планы по учебнику А.И.Кравченко, Е.А.Певцовой / авт.-сост. Н.С.Кочетов. – Волгоград: Учитель, 2008.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4. </w:t>
      </w:r>
      <w:r w:rsidRPr="007C3287">
        <w:rPr>
          <w:color w:val="262626"/>
          <w:sz w:val="24"/>
          <w:szCs w:val="24"/>
        </w:rPr>
        <w:t xml:space="preserve">Рабочая тетрадь по обществознанию за 6 класс. Издательство «Дрофа»  Храмова </w:t>
      </w:r>
      <w:smartTag w:uri="urn:schemas-microsoft-com:office:smarttags" w:element="metricconverter">
        <w:smartTagPr>
          <w:attr w:name="ProductID" w:val="2010 г"/>
        </w:smartTagPr>
        <w:r w:rsidRPr="007C3287">
          <w:rPr>
            <w:color w:val="262626"/>
            <w:sz w:val="24"/>
            <w:szCs w:val="24"/>
          </w:rPr>
          <w:t>2010 г</w:t>
        </w:r>
      </w:smartTag>
      <w:r w:rsidRPr="007C3287">
        <w:rPr>
          <w:color w:val="262626"/>
          <w:sz w:val="24"/>
          <w:szCs w:val="24"/>
        </w:rPr>
        <w:t>.</w:t>
      </w:r>
    </w:p>
    <w:p w:rsidR="002C4478" w:rsidRPr="007C3287" w:rsidRDefault="002C4478" w:rsidP="00C12F4D">
      <w:pPr>
        <w:rPr>
          <w:color w:val="262626"/>
          <w:sz w:val="24"/>
          <w:szCs w:val="24"/>
        </w:rPr>
      </w:pPr>
      <w:r w:rsidRPr="007C3287">
        <w:rPr>
          <w:color w:val="262626"/>
          <w:sz w:val="24"/>
          <w:szCs w:val="24"/>
        </w:rPr>
        <w:t xml:space="preserve">Контрольно измерительные задачи за 6 класс. «ВАКО»  </w:t>
      </w:r>
      <w:smartTag w:uri="urn:schemas-microsoft-com:office:smarttags" w:element="metricconverter">
        <w:smartTagPr>
          <w:attr w:name="ProductID" w:val="2011 г"/>
        </w:smartTagPr>
        <w:r w:rsidRPr="007C3287">
          <w:rPr>
            <w:color w:val="262626"/>
            <w:sz w:val="24"/>
            <w:szCs w:val="24"/>
          </w:rPr>
          <w:t>2011 г</w:t>
        </w:r>
      </w:smartTag>
      <w:r w:rsidRPr="007C3287">
        <w:rPr>
          <w:color w:val="262626"/>
          <w:sz w:val="24"/>
          <w:szCs w:val="24"/>
        </w:rPr>
        <w:t>.</w:t>
      </w:r>
    </w:p>
    <w:p w:rsidR="002C4478" w:rsidRPr="00BB018C" w:rsidRDefault="002C4478" w:rsidP="00C12F4D">
      <w:pPr>
        <w:keepNext/>
        <w:jc w:val="center"/>
        <w:rPr>
          <w:b/>
          <w:bCs/>
          <w:iCs/>
          <w:color w:val="262626"/>
          <w:sz w:val="24"/>
          <w:szCs w:val="24"/>
        </w:rPr>
      </w:pPr>
      <w:r w:rsidRPr="00BB018C">
        <w:rPr>
          <w:b/>
          <w:bCs/>
          <w:iCs/>
          <w:color w:val="262626"/>
          <w:sz w:val="24"/>
          <w:szCs w:val="24"/>
        </w:rPr>
        <w:t>Перечень знаний и умений, формируемых у учащихся</w:t>
      </w:r>
    </w:p>
    <w:p w:rsidR="002C4478" w:rsidRPr="00BB018C" w:rsidRDefault="002C4478" w:rsidP="00C12F4D">
      <w:pPr>
        <w:keepNext/>
        <w:rPr>
          <w:bCs/>
          <w:iCs/>
          <w:color w:val="262626"/>
          <w:sz w:val="24"/>
          <w:szCs w:val="24"/>
        </w:rPr>
      </w:pPr>
      <w:r w:rsidRPr="00BB018C">
        <w:rPr>
          <w:bCs/>
          <w:iCs/>
          <w:color w:val="262626"/>
          <w:sz w:val="24"/>
          <w:szCs w:val="24"/>
        </w:rPr>
        <w:t>Учащиеся должны знать: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Понятия: общество, страна, государство; сферы общества (экономическая, политическая, духовная, социальная), их характеристику: что такое сообщество, организации, семья, школа;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Кто такие производители, потребители, предприниматели, менеджеры; определение «экономика»;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Что такое молодежная экономика, карманные деньги, возможные способы подростковых заработков;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Как относятся к труду в современном обществе; что такое право на труд, трудовой договор, нормы трудового права; особенности труда несовершеннолетних; труд и отдых, взаимосвязь прав и обязанностей граждан (налоги, охрана окружающей среды, защита Отечества, забота о детях);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Историю понятия Гражданин, определение гражданина и гражданства, что такое закон «О гражданства», отличительные черты Российского государства»;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Понятия – право, источники права, права и обязанности несовершеннолетних, право на собственность, право на образование, понятие ответственности, преступления, уголовной ответственности;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Понятие «конституция», значение конституции в государстве, Содержание и форма основного закона РФ, что такое власть, разделение властей, президент, Совет Федерации, Государственная Дума, местное самоуправление;</w:t>
      </w:r>
    </w:p>
    <w:p w:rsidR="002C4478" w:rsidRPr="00BB018C" w:rsidRDefault="002C4478" w:rsidP="00C12F4D">
      <w:pPr>
        <w:ind w:firstLine="567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Что такое мораль, сходства и различия морали и права, представления о добре и зле, соотношение права и добра.</w:t>
      </w:r>
    </w:p>
    <w:p w:rsidR="002C4478" w:rsidRPr="00BB018C" w:rsidRDefault="002C4478" w:rsidP="00C12F4D">
      <w:pPr>
        <w:keepNext/>
        <w:rPr>
          <w:bCs/>
          <w:iCs/>
          <w:color w:val="262626"/>
          <w:sz w:val="24"/>
          <w:szCs w:val="24"/>
        </w:rPr>
      </w:pPr>
      <w:r w:rsidRPr="00BB018C">
        <w:rPr>
          <w:bCs/>
          <w:iCs/>
          <w:color w:val="262626"/>
          <w:sz w:val="24"/>
          <w:szCs w:val="24"/>
        </w:rPr>
        <w:t>Учащиеся должны уметь: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Объяснять взаимосвязь природы и общества; характеризовать экологические проблемы;</w:t>
      </w:r>
    </w:p>
    <w:p w:rsidR="002C4478" w:rsidRPr="00BB018C" w:rsidRDefault="002C4478" w:rsidP="00C12F4D">
      <w:pPr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Характеризовать социальные отношения;</w:t>
      </w:r>
    </w:p>
    <w:p w:rsidR="002C4478" w:rsidRPr="00BB018C" w:rsidRDefault="002C4478" w:rsidP="00C12F4D">
      <w:pPr>
        <w:ind w:firstLine="708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Характеризовать основные нормы правовых основ брака, характеризовать семью как малую группу;</w:t>
      </w:r>
    </w:p>
    <w:p w:rsidR="002C4478" w:rsidRPr="00BB018C" w:rsidRDefault="002C4478" w:rsidP="00C12F4D">
      <w:pPr>
        <w:ind w:firstLine="567"/>
        <w:rPr>
          <w:color w:val="262626"/>
          <w:sz w:val="24"/>
          <w:szCs w:val="24"/>
        </w:rPr>
      </w:pPr>
      <w:r w:rsidRPr="00BB018C">
        <w:rPr>
          <w:color w:val="262626"/>
          <w:sz w:val="24"/>
          <w:szCs w:val="24"/>
        </w:rPr>
        <w:t>Решать правовые задачи.</w:t>
      </w:r>
    </w:p>
    <w:p w:rsidR="002C4478" w:rsidRDefault="002C4478" w:rsidP="00C12F4D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C4478" w:rsidRDefault="002C4478" w:rsidP="00C12F4D">
      <w:pPr>
        <w:pStyle w:val="c3"/>
        <w:spacing w:before="0" w:beforeAutospacing="0" w:after="0" w:afterAutospacing="0"/>
        <w:ind w:firstLine="567"/>
        <w:rPr>
          <w:rStyle w:val="c1"/>
          <w:b/>
          <w:color w:val="000000"/>
        </w:rPr>
      </w:pPr>
      <w:r w:rsidRPr="00CD30E2">
        <w:rPr>
          <w:rStyle w:val="c1"/>
          <w:b/>
          <w:color w:val="000000"/>
        </w:rPr>
        <w:t>Содержание:</w:t>
      </w:r>
    </w:p>
    <w:p w:rsidR="002C4478" w:rsidRDefault="002C4478" w:rsidP="00C12F4D">
      <w:pPr>
        <w:pStyle w:val="c3"/>
        <w:spacing w:before="0" w:beforeAutospacing="0" w:after="0" w:afterAutospacing="0"/>
        <w:ind w:firstLine="567"/>
        <w:rPr>
          <w:rStyle w:val="c1"/>
          <w:b/>
          <w:color w:val="000000"/>
        </w:rPr>
      </w:pPr>
    </w:p>
    <w:p w:rsidR="002C4478" w:rsidRPr="00CD30E2" w:rsidRDefault="002C4478" w:rsidP="00C12F4D">
      <w:pPr>
        <w:pStyle w:val="c3"/>
        <w:spacing w:before="0" w:beforeAutospacing="0" w:after="0" w:afterAutospacing="0"/>
        <w:ind w:firstLine="567"/>
        <w:rPr>
          <w:rStyle w:val="c1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7052"/>
        <w:gridCol w:w="1942"/>
      </w:tblGrid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D7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D72"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950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D72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6D72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87" w:type="dxa"/>
          </w:tcPr>
          <w:p w:rsidR="002C4478" w:rsidRPr="009073C8" w:rsidRDefault="002C4478" w:rsidP="009073C8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>Общество и человек</w:t>
            </w:r>
          </w:p>
          <w:p w:rsidR="002C4478" w:rsidRPr="009073C8" w:rsidRDefault="002C4478" w:rsidP="00A37CB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7 часов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6D72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7" w:type="dxa"/>
          </w:tcPr>
          <w:p w:rsidR="002C4478" w:rsidRPr="009073C8" w:rsidRDefault="002C4478" w:rsidP="009073C8">
            <w:pPr>
              <w:spacing w:line="256" w:lineRule="auto"/>
              <w:ind w:left="-45" w:right="-45"/>
              <w:rPr>
                <w:b/>
                <w:bCs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>Экономическая сфера общества</w:t>
            </w:r>
          </w:p>
          <w:p w:rsidR="002C4478" w:rsidRPr="009073C8" w:rsidRDefault="002C4478" w:rsidP="00A37CB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8 часов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6D72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</w:tcPr>
          <w:p w:rsidR="002C4478" w:rsidRPr="009073C8" w:rsidRDefault="002C4478" w:rsidP="009073C8">
            <w:pPr>
              <w:spacing w:line="268" w:lineRule="auto"/>
              <w:ind w:left="-45" w:right="-45"/>
              <w:rPr>
                <w:b/>
                <w:bCs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>Социальная сфера общества</w:t>
            </w:r>
          </w:p>
          <w:p w:rsidR="002C4478" w:rsidRPr="009073C8" w:rsidRDefault="002C4478" w:rsidP="00A37CB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3 часа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6D72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7" w:type="dxa"/>
          </w:tcPr>
          <w:p w:rsidR="002C4478" w:rsidRPr="009073C8" w:rsidRDefault="002C4478" w:rsidP="009073C8">
            <w:pPr>
              <w:spacing w:line="249" w:lineRule="auto"/>
              <w:rPr>
                <w:b/>
                <w:bCs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>Политика</w:t>
            </w:r>
          </w:p>
          <w:p w:rsidR="002C4478" w:rsidRPr="009073C8" w:rsidRDefault="002C4478" w:rsidP="009073C8">
            <w:pPr>
              <w:spacing w:line="249" w:lineRule="auto"/>
              <w:rPr>
                <w:b/>
                <w:bCs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 xml:space="preserve">и </w:t>
            </w:r>
          </w:p>
          <w:p w:rsidR="002C4478" w:rsidRPr="009073C8" w:rsidRDefault="002C4478" w:rsidP="009073C8">
            <w:pPr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6 часов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6D72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087" w:type="dxa"/>
          </w:tcPr>
          <w:p w:rsidR="002C4478" w:rsidRPr="009073C8" w:rsidRDefault="002C4478" w:rsidP="00A37CBF">
            <w:pPr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4 часа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6D72">
              <w:rPr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7" w:type="dxa"/>
          </w:tcPr>
          <w:p w:rsidR="002C4478" w:rsidRPr="009073C8" w:rsidRDefault="002C4478" w:rsidP="00A37CBF">
            <w:pPr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Ребенок в обществе</w:t>
            </w: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5 часов</w:t>
            </w:r>
          </w:p>
        </w:tc>
      </w:tr>
      <w:tr w:rsidR="002C4478" w:rsidTr="00416D72">
        <w:tc>
          <w:tcPr>
            <w:tcW w:w="534" w:type="dxa"/>
          </w:tcPr>
          <w:p w:rsidR="002C4478" w:rsidRPr="00416D72" w:rsidRDefault="002C4478" w:rsidP="00416D7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7" w:type="dxa"/>
          </w:tcPr>
          <w:p w:rsidR="002C4478" w:rsidRPr="009073C8" w:rsidRDefault="002C4478" w:rsidP="009073C8">
            <w:pPr>
              <w:rPr>
                <w:b/>
                <w:bCs/>
                <w:sz w:val="24"/>
                <w:szCs w:val="24"/>
              </w:rPr>
            </w:pPr>
            <w:r w:rsidRPr="009073C8">
              <w:rPr>
                <w:b/>
                <w:bCs/>
                <w:sz w:val="24"/>
                <w:szCs w:val="24"/>
              </w:rPr>
              <w:t>Итоговое занятие</w:t>
            </w:r>
          </w:p>
          <w:p w:rsidR="002C4478" w:rsidRPr="009073C8" w:rsidRDefault="002C4478" w:rsidP="00A37CB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C4478" w:rsidRPr="009073C8" w:rsidRDefault="002C4478" w:rsidP="00416D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3C8">
              <w:rPr>
                <w:b/>
                <w:color w:val="000000"/>
                <w:sz w:val="24"/>
                <w:szCs w:val="24"/>
              </w:rPr>
              <w:t>1 час</w:t>
            </w:r>
          </w:p>
        </w:tc>
      </w:tr>
    </w:tbl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 w:rsidP="00C12F4D">
      <w:pPr>
        <w:rPr>
          <w:b/>
          <w:color w:val="000000"/>
          <w:sz w:val="24"/>
          <w:szCs w:val="24"/>
        </w:rPr>
      </w:pPr>
    </w:p>
    <w:p w:rsidR="002C4478" w:rsidRDefault="002C4478"/>
    <w:sectPr w:rsidR="002C4478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F4D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12226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5F48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3169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A6E"/>
    <w:rsid w:val="001F2BF0"/>
    <w:rsid w:val="001F3A14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4478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5E9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502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6EBC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16D72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08E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3287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4250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573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C69E7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E601B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3C8"/>
    <w:rsid w:val="00907430"/>
    <w:rsid w:val="00911A6C"/>
    <w:rsid w:val="009121CA"/>
    <w:rsid w:val="0091490C"/>
    <w:rsid w:val="00914CBE"/>
    <w:rsid w:val="00915245"/>
    <w:rsid w:val="00917742"/>
    <w:rsid w:val="00917B57"/>
    <w:rsid w:val="00917CDD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18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2F4D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3DA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0E2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2DCB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5B2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2A8C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F4D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12F4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12F4D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2F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C12F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C12F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2F4D"/>
    <w:pPr>
      <w:ind w:left="720"/>
      <w:contextualSpacing/>
    </w:pPr>
  </w:style>
  <w:style w:type="table" w:styleId="TableGrid">
    <w:name w:val="Table Grid"/>
    <w:basedOn w:val="TableNormal"/>
    <w:uiPriority w:val="99"/>
    <w:rsid w:val="00C12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498</Words>
  <Characters>2839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5</cp:revision>
  <dcterms:created xsi:type="dcterms:W3CDTF">2013-10-20T16:03:00Z</dcterms:created>
  <dcterms:modified xsi:type="dcterms:W3CDTF">2016-02-27T17:17:00Z</dcterms:modified>
</cp:coreProperties>
</file>